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26D" w:rsidRPr="00C8526D" w:rsidRDefault="00C8526D" w:rsidP="00C8526D">
      <w:pPr>
        <w:rPr>
          <w:rFonts w:asciiTheme="majorHAnsi" w:hAnsiTheme="majorHAnsi" w:cs="Book Antiqua"/>
          <w:sz w:val="28"/>
          <w:szCs w:val="28"/>
        </w:rPr>
      </w:pPr>
      <w:bookmarkStart w:id="0" w:name="_GoBack"/>
      <w:r w:rsidRPr="00C8526D">
        <w:rPr>
          <w:rFonts w:asciiTheme="majorHAnsi" w:hAnsiTheme="majorHAnsi" w:cs="Book Antiqua"/>
          <w:sz w:val="28"/>
          <w:szCs w:val="28"/>
        </w:rPr>
        <w:t>The table and chart show the time spent at leisure and household activities in 2008.</w:t>
      </w:r>
    </w:p>
    <w:p w:rsidR="00C8526D" w:rsidRPr="00C8526D" w:rsidRDefault="00C8526D" w:rsidP="00C8526D">
      <w:pPr>
        <w:rPr>
          <w:rFonts w:asciiTheme="majorHAnsi" w:hAnsiTheme="majorHAnsi" w:cs="Book Antiqua"/>
          <w:sz w:val="28"/>
          <w:szCs w:val="28"/>
        </w:rPr>
      </w:pPr>
      <w:r w:rsidRPr="00C8526D">
        <w:rPr>
          <w:rFonts w:asciiTheme="majorHAnsi" w:hAnsiTheme="majorHAnsi" w:cs="Book Antiqua"/>
          <w:noProof/>
          <w:sz w:val="28"/>
          <w:szCs w:val="28"/>
        </w:rPr>
        <w:drawing>
          <wp:inline distT="0" distB="0" distL="0" distR="0" wp14:anchorId="0F2E8D3F" wp14:editId="07ED6276">
            <wp:extent cx="5608955" cy="5682615"/>
            <wp:effectExtent l="0" t="0" r="4445" b="6985"/>
            <wp:docPr id="9" name="图片 9" descr="Macintosh HD:Users:cao:Desktop:屏幕快照 2015-03-19 下午5.0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acintosh HD:Users:cao:Desktop:屏幕快照 2015-03-19 下午5.01.40.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08955" cy="5682615"/>
                    </a:xfrm>
                    <a:prstGeom prst="rect">
                      <a:avLst/>
                    </a:prstGeom>
                    <a:noFill/>
                    <a:ln>
                      <a:noFill/>
                    </a:ln>
                  </pic:spPr>
                </pic:pic>
              </a:graphicData>
            </a:graphic>
          </wp:inline>
        </w:drawing>
      </w:r>
    </w:p>
    <w:p w:rsidR="00C8526D" w:rsidRPr="00C8526D" w:rsidRDefault="00C8526D" w:rsidP="00C8526D">
      <w:pPr>
        <w:rPr>
          <w:rFonts w:asciiTheme="majorHAnsi" w:hAnsiTheme="majorHAnsi" w:cs="Book Antiqua"/>
          <w:sz w:val="28"/>
          <w:szCs w:val="28"/>
        </w:rPr>
      </w:pPr>
    </w:p>
    <w:p w:rsidR="00C8526D" w:rsidRPr="00C8526D" w:rsidRDefault="00C8526D" w:rsidP="00C8526D">
      <w:pPr>
        <w:rPr>
          <w:rFonts w:asciiTheme="majorHAnsi" w:hAnsiTheme="majorHAnsi" w:cs="Book Antiqua"/>
          <w:sz w:val="28"/>
          <w:szCs w:val="28"/>
        </w:rPr>
      </w:pPr>
      <w:r w:rsidRPr="00C8526D">
        <w:rPr>
          <w:rFonts w:asciiTheme="majorHAnsi" w:hAnsiTheme="majorHAnsi" w:cs="Book Antiqua"/>
          <w:sz w:val="28"/>
          <w:szCs w:val="28"/>
        </w:rPr>
        <w:t>范文：</w:t>
      </w:r>
    </w:p>
    <w:p w:rsidR="00C8526D" w:rsidRPr="00C8526D" w:rsidRDefault="00C8526D" w:rsidP="00C8526D">
      <w:pPr>
        <w:widowControl/>
        <w:autoSpaceDE w:val="0"/>
        <w:autoSpaceDN w:val="0"/>
        <w:adjustRightInd w:val="0"/>
        <w:spacing w:after="240"/>
        <w:jc w:val="left"/>
        <w:rPr>
          <w:rFonts w:asciiTheme="majorHAnsi" w:hAnsiTheme="majorHAnsi" w:cs="Times"/>
          <w:sz w:val="28"/>
          <w:szCs w:val="28"/>
        </w:rPr>
      </w:pPr>
      <w:r w:rsidRPr="00C8526D">
        <w:rPr>
          <w:rFonts w:asciiTheme="majorHAnsi" w:hAnsiTheme="majorHAnsi" w:cs="Book Antiqua"/>
          <w:sz w:val="28"/>
          <w:szCs w:val="28"/>
        </w:rPr>
        <w:t xml:space="preserve">Demonstrated in the chart and the table is the time spent on leisure and household activities by males and females in 2008. </w:t>
      </w:r>
    </w:p>
    <w:p w:rsidR="00C8526D" w:rsidRPr="00C8526D" w:rsidRDefault="00C8526D" w:rsidP="00C8526D">
      <w:pPr>
        <w:widowControl/>
        <w:autoSpaceDE w:val="0"/>
        <w:autoSpaceDN w:val="0"/>
        <w:adjustRightInd w:val="0"/>
        <w:spacing w:after="240"/>
        <w:jc w:val="left"/>
        <w:rPr>
          <w:rFonts w:asciiTheme="majorHAnsi" w:hAnsiTheme="majorHAnsi" w:cs="Times"/>
          <w:sz w:val="28"/>
          <w:szCs w:val="28"/>
        </w:rPr>
      </w:pPr>
      <w:r w:rsidRPr="00C8526D">
        <w:rPr>
          <w:rFonts w:asciiTheme="majorHAnsi" w:hAnsiTheme="majorHAnsi" w:cs="Book Antiqua"/>
          <w:sz w:val="28"/>
          <w:szCs w:val="28"/>
        </w:rPr>
        <w:lastRenderedPageBreak/>
        <w:t xml:space="preserve">As is shown in the table, both men and women spent the overwhelming majority of their time on TV, video, and radio, with men 137 minutes per day while women 118 minutes. Men tended to read for 18 minutes per day whereas women 19 minutes. Compared to men, women were less willing to do sport. </w:t>
      </w:r>
    </w:p>
    <w:p w:rsidR="00C8526D" w:rsidRPr="00C8526D" w:rsidRDefault="00C8526D" w:rsidP="00C8526D">
      <w:pPr>
        <w:widowControl/>
        <w:autoSpaceDE w:val="0"/>
        <w:autoSpaceDN w:val="0"/>
        <w:adjustRightInd w:val="0"/>
        <w:spacing w:after="240"/>
        <w:jc w:val="left"/>
        <w:rPr>
          <w:rFonts w:asciiTheme="majorHAnsi" w:hAnsiTheme="majorHAnsi" w:cs="Times"/>
          <w:sz w:val="28"/>
          <w:szCs w:val="28"/>
        </w:rPr>
      </w:pPr>
      <w:r w:rsidRPr="00C8526D">
        <w:rPr>
          <w:rFonts w:asciiTheme="majorHAnsi" w:hAnsiTheme="majorHAnsi" w:cs="Book Antiqua"/>
          <w:sz w:val="28"/>
          <w:szCs w:val="28"/>
        </w:rPr>
        <w:t xml:space="preserve">It is manifest from the chart that on an average day, women were more likely to undertake household activities than men. Specifically, it took women and men about 76 minutes and 30 minutes to cook and wash, respectively. Shopping took up 30 minutes of a woman per day whilst 22 minutes of a man. The situation also applied to the clothes washing and ironing group. By contrast, repair was the only </w:t>
      </w:r>
      <w:proofErr w:type="gramStart"/>
      <w:r w:rsidRPr="00C8526D">
        <w:rPr>
          <w:rFonts w:asciiTheme="majorHAnsi" w:hAnsiTheme="majorHAnsi" w:cs="Book Antiqua"/>
          <w:sz w:val="28"/>
          <w:szCs w:val="28"/>
        </w:rPr>
        <w:t>group which</w:t>
      </w:r>
      <w:proofErr w:type="gramEnd"/>
      <w:r w:rsidRPr="00C8526D">
        <w:rPr>
          <w:rFonts w:asciiTheme="majorHAnsi" w:hAnsiTheme="majorHAnsi" w:cs="Book Antiqua"/>
          <w:sz w:val="28"/>
          <w:szCs w:val="28"/>
        </w:rPr>
        <w:t xml:space="preserve"> cost more time of a man than a woman per day. </w:t>
      </w:r>
    </w:p>
    <w:p w:rsidR="00C8526D" w:rsidRPr="00C8526D" w:rsidRDefault="00C8526D" w:rsidP="00C8526D">
      <w:pPr>
        <w:widowControl/>
        <w:autoSpaceDE w:val="0"/>
        <w:autoSpaceDN w:val="0"/>
        <w:adjustRightInd w:val="0"/>
        <w:spacing w:after="240"/>
        <w:jc w:val="left"/>
        <w:rPr>
          <w:rFonts w:asciiTheme="majorHAnsi" w:hAnsiTheme="majorHAnsi" w:cs="Times"/>
          <w:sz w:val="28"/>
          <w:szCs w:val="28"/>
        </w:rPr>
      </w:pPr>
      <w:r w:rsidRPr="00C8526D">
        <w:rPr>
          <w:rFonts w:asciiTheme="majorHAnsi" w:hAnsiTheme="majorHAnsi" w:cs="Book Antiqua"/>
          <w:sz w:val="28"/>
          <w:szCs w:val="28"/>
        </w:rPr>
        <w:t xml:space="preserve">In general, both the chart and the table showed that apart from two very special groups women spend more time in both leisure and household activities than men per day. </w:t>
      </w:r>
    </w:p>
    <w:p w:rsidR="00C47789" w:rsidRPr="00C8526D" w:rsidRDefault="00C47789">
      <w:pPr>
        <w:rPr>
          <w:rFonts w:asciiTheme="majorHAnsi" w:hAnsiTheme="majorHAnsi"/>
          <w:sz w:val="28"/>
          <w:szCs w:val="28"/>
        </w:rPr>
      </w:pPr>
    </w:p>
    <w:bookmarkEnd w:id="0"/>
    <w:sectPr w:rsidR="00C47789" w:rsidRPr="00C8526D" w:rsidSect="00035FC2">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Calibri">
    <w:panose1 w:val="020F0502020204030204"/>
    <w:charset w:val="00"/>
    <w:family w:val="auto"/>
    <w:pitch w:val="variable"/>
    <w:sig w:usb0="E10002FF" w:usb1="4000ACFF" w:usb2="00000009" w:usb3="00000000" w:csb0="0000019F" w:csb1="00000000"/>
  </w:font>
  <w:font w:name="Book Antiqua">
    <w:panose1 w:val="0204060205030503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26D"/>
    <w:rsid w:val="00035FC2"/>
    <w:rsid w:val="00C47789"/>
    <w:rsid w:val="00C85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AEE68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26D"/>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526D"/>
    <w:rPr>
      <w:rFonts w:ascii="Heiti SC Light" w:eastAsia="Heiti SC Light"/>
      <w:sz w:val="18"/>
      <w:szCs w:val="18"/>
    </w:rPr>
  </w:style>
  <w:style w:type="character" w:customStyle="1" w:styleId="a4">
    <w:name w:val="批注框文本字符"/>
    <w:basedOn w:val="a0"/>
    <w:link w:val="a3"/>
    <w:uiPriority w:val="99"/>
    <w:semiHidden/>
    <w:rsid w:val="00C8526D"/>
    <w:rPr>
      <w:rFonts w:ascii="Heiti SC Light" w:eastAsia="Heiti SC Light"/>
      <w:kern w:val="0"/>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26D"/>
    <w:pPr>
      <w:widowControl w:val="0"/>
      <w:jc w:val="both"/>
    </w:pPr>
    <w:rPr>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526D"/>
    <w:rPr>
      <w:rFonts w:ascii="Heiti SC Light" w:eastAsia="Heiti SC Light"/>
      <w:sz w:val="18"/>
      <w:szCs w:val="18"/>
    </w:rPr>
  </w:style>
  <w:style w:type="character" w:customStyle="1" w:styleId="a4">
    <w:name w:val="批注框文本字符"/>
    <w:basedOn w:val="a0"/>
    <w:link w:val="a3"/>
    <w:uiPriority w:val="99"/>
    <w:semiHidden/>
    <w:rsid w:val="00C8526D"/>
    <w:rPr>
      <w:rFonts w:ascii="Heiti SC Light" w:eastAsia="Heiti SC Light"/>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458</Words>
  <Characters>680</Characters>
  <Application>Microsoft Macintosh Word</Application>
  <DocSecurity>0</DocSecurity>
  <Lines>20</Lines>
  <Paragraphs>10</Paragraphs>
  <ScaleCrop>false</ScaleCrop>
  <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婧 雷</dc:creator>
  <cp:keywords/>
  <dc:description/>
  <cp:lastModifiedBy>婧 雷</cp:lastModifiedBy>
  <cp:revision>1</cp:revision>
  <dcterms:created xsi:type="dcterms:W3CDTF">2016-06-24T04:03:00Z</dcterms:created>
  <dcterms:modified xsi:type="dcterms:W3CDTF">2016-06-24T04:03:00Z</dcterms:modified>
</cp:coreProperties>
</file>